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1F364" w14:textId="77777777" w:rsidR="009E2124" w:rsidRDefault="009E2124" w:rsidP="009E2124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FF"/>
        </w:rPr>
        <w:drawing>
          <wp:inline distT="0" distB="0" distL="0" distR="0" wp14:anchorId="13220243" wp14:editId="1ABD8E99">
            <wp:extent cx="2857500" cy="1447800"/>
            <wp:effectExtent l="0" t="0" r="0" b="0"/>
            <wp:docPr id="1" name="Picture 1" descr="https://gallery.mailchimp.com/548184a89cd99836da15f4848/images/c4661889-f582-45bd-8444-7777c8adef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48184a89cd99836da15f4848/images/c4661889-f582-45bd-8444-7777c8adef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320C4" w14:textId="77777777" w:rsidR="009E2124" w:rsidRDefault="009E2124" w:rsidP="009E2124">
      <w:pPr>
        <w:jc w:val="center"/>
        <w:rPr>
          <w:rFonts w:eastAsia="Times New Roman"/>
          <w:color w:val="000000"/>
          <w:sz w:val="24"/>
          <w:szCs w:val="24"/>
        </w:rPr>
      </w:pPr>
    </w:p>
    <w:p w14:paraId="4B14CE96" w14:textId="5DE3F6D9" w:rsidR="00A93708" w:rsidRPr="006706C0" w:rsidRDefault="009E2124" w:rsidP="00A93708">
      <w:pPr>
        <w:rPr>
          <w:rFonts w:ascii="Helvetica" w:hAnsi="Helvetica" w:cs="Helvetica"/>
          <w:color w:val="201F1E"/>
        </w:rPr>
      </w:pPr>
      <w:r w:rsidRPr="006706C0">
        <w:rPr>
          <w:rFonts w:ascii="Helvetica" w:eastAsia="Times New Roman" w:hAnsi="Helvetica" w:cs="Helvetica"/>
          <w:color w:val="202020"/>
        </w:rPr>
        <w:t xml:space="preserve">Please join us for a free webinar on </w:t>
      </w:r>
      <w:r w:rsidR="00F32C08" w:rsidRPr="006706C0">
        <w:rPr>
          <w:rStyle w:val="Strong"/>
          <w:rFonts w:ascii="Helvetica" w:eastAsia="Times New Roman" w:hAnsi="Helvetica" w:cs="Helvetica"/>
          <w:color w:val="202020"/>
        </w:rPr>
        <w:t>Wednesday</w:t>
      </w:r>
      <w:r w:rsidRPr="006706C0">
        <w:rPr>
          <w:rStyle w:val="Strong"/>
          <w:rFonts w:ascii="Helvetica" w:eastAsia="Times New Roman" w:hAnsi="Helvetica" w:cs="Helvetica"/>
          <w:color w:val="202020"/>
        </w:rPr>
        <w:t xml:space="preserve">, </w:t>
      </w:r>
      <w:r w:rsidR="00A93708" w:rsidRPr="006706C0">
        <w:rPr>
          <w:rStyle w:val="Strong"/>
          <w:rFonts w:ascii="Helvetica" w:eastAsia="Times New Roman" w:hAnsi="Helvetica" w:cs="Helvetica"/>
          <w:color w:val="202020"/>
        </w:rPr>
        <w:t>Ju</w:t>
      </w:r>
      <w:r w:rsidR="00F32C08" w:rsidRPr="006706C0">
        <w:rPr>
          <w:rStyle w:val="Strong"/>
          <w:rFonts w:ascii="Helvetica" w:eastAsia="Times New Roman" w:hAnsi="Helvetica" w:cs="Helvetica"/>
          <w:color w:val="202020"/>
        </w:rPr>
        <w:t>ly</w:t>
      </w:r>
      <w:r w:rsidR="00A93708" w:rsidRPr="006706C0">
        <w:rPr>
          <w:rStyle w:val="Strong"/>
          <w:rFonts w:ascii="Helvetica" w:eastAsia="Times New Roman" w:hAnsi="Helvetica" w:cs="Helvetica"/>
          <w:color w:val="202020"/>
        </w:rPr>
        <w:t xml:space="preserve"> </w:t>
      </w:r>
      <w:r w:rsidR="00F32C08" w:rsidRPr="006706C0">
        <w:rPr>
          <w:rStyle w:val="Strong"/>
          <w:rFonts w:ascii="Helvetica" w:eastAsia="Times New Roman" w:hAnsi="Helvetica" w:cs="Helvetica"/>
          <w:color w:val="202020"/>
        </w:rPr>
        <w:t>1</w:t>
      </w:r>
      <w:r w:rsidR="006C4A0E" w:rsidRPr="006706C0">
        <w:rPr>
          <w:rStyle w:val="Strong"/>
          <w:rFonts w:ascii="Helvetica" w:eastAsia="Times New Roman" w:hAnsi="Helvetica" w:cs="Helvetica"/>
          <w:color w:val="202020"/>
        </w:rPr>
        <w:t>, 2020</w:t>
      </w:r>
      <w:r w:rsidRPr="006706C0">
        <w:rPr>
          <w:rStyle w:val="Strong"/>
          <w:rFonts w:ascii="Helvetica" w:eastAsia="Times New Roman" w:hAnsi="Helvetica" w:cs="Helvetica"/>
          <w:color w:val="202020"/>
        </w:rPr>
        <w:t xml:space="preserve"> at </w:t>
      </w:r>
      <w:r w:rsidR="006C4A0E" w:rsidRPr="006706C0">
        <w:rPr>
          <w:rStyle w:val="Strong"/>
          <w:rFonts w:ascii="Helvetica" w:eastAsia="Times New Roman" w:hAnsi="Helvetica" w:cs="Helvetica"/>
          <w:color w:val="202020"/>
        </w:rPr>
        <w:t>12:</w:t>
      </w:r>
      <w:r w:rsidR="00A93708" w:rsidRPr="006706C0">
        <w:rPr>
          <w:rStyle w:val="Strong"/>
          <w:rFonts w:ascii="Helvetica" w:eastAsia="Times New Roman" w:hAnsi="Helvetica" w:cs="Helvetica"/>
          <w:color w:val="202020"/>
        </w:rPr>
        <w:t>3</w:t>
      </w:r>
      <w:r w:rsidRPr="006706C0">
        <w:rPr>
          <w:rStyle w:val="Strong"/>
          <w:rFonts w:ascii="Helvetica" w:eastAsia="Times New Roman" w:hAnsi="Helvetica" w:cs="Helvetica"/>
          <w:color w:val="202020"/>
        </w:rPr>
        <w:t>0</w:t>
      </w:r>
      <w:r w:rsidR="00FC1A4F" w:rsidRPr="006706C0">
        <w:rPr>
          <w:rStyle w:val="Strong"/>
          <w:rFonts w:ascii="Helvetica" w:eastAsia="Times New Roman" w:hAnsi="Helvetica" w:cs="Helvetica"/>
          <w:color w:val="202020"/>
        </w:rPr>
        <w:t xml:space="preserve"> – </w:t>
      </w:r>
      <w:r w:rsidR="006C4A0E" w:rsidRPr="006706C0">
        <w:rPr>
          <w:rStyle w:val="Strong"/>
          <w:rFonts w:ascii="Helvetica" w:eastAsia="Times New Roman" w:hAnsi="Helvetica" w:cs="Helvetica"/>
          <w:color w:val="202020"/>
        </w:rPr>
        <w:t>2</w:t>
      </w:r>
      <w:r w:rsidR="00FC1A4F" w:rsidRPr="006706C0">
        <w:rPr>
          <w:rStyle w:val="Strong"/>
          <w:rFonts w:ascii="Helvetica" w:eastAsia="Times New Roman" w:hAnsi="Helvetica" w:cs="Helvetica"/>
          <w:color w:val="202020"/>
        </w:rPr>
        <w:t>:</w:t>
      </w:r>
      <w:r w:rsidR="006C4A0E" w:rsidRPr="006706C0">
        <w:rPr>
          <w:rStyle w:val="Strong"/>
          <w:rFonts w:ascii="Helvetica" w:eastAsia="Times New Roman" w:hAnsi="Helvetica" w:cs="Helvetica"/>
          <w:color w:val="202020"/>
        </w:rPr>
        <w:t>0</w:t>
      </w:r>
      <w:r w:rsidR="00FC1A4F" w:rsidRPr="006706C0">
        <w:rPr>
          <w:rStyle w:val="Strong"/>
          <w:rFonts w:ascii="Helvetica" w:eastAsia="Times New Roman" w:hAnsi="Helvetica" w:cs="Helvetica"/>
          <w:color w:val="202020"/>
        </w:rPr>
        <w:t xml:space="preserve">0 </w:t>
      </w:r>
      <w:r w:rsidR="00A93708" w:rsidRPr="006706C0">
        <w:rPr>
          <w:rStyle w:val="Strong"/>
          <w:rFonts w:ascii="Helvetica" w:eastAsia="Times New Roman" w:hAnsi="Helvetica" w:cs="Helvetica"/>
          <w:color w:val="202020"/>
        </w:rPr>
        <w:t>P</w:t>
      </w:r>
      <w:r w:rsidRPr="006706C0">
        <w:rPr>
          <w:rStyle w:val="Strong"/>
          <w:rFonts w:ascii="Helvetica" w:eastAsia="Times New Roman" w:hAnsi="Helvetica" w:cs="Helvetica"/>
          <w:color w:val="202020"/>
        </w:rPr>
        <w:t>M EST</w:t>
      </w:r>
      <w:r w:rsidRPr="006706C0">
        <w:rPr>
          <w:rFonts w:ascii="Helvetica" w:hAnsi="Helvetica" w:cs="Helvetica"/>
          <w:color w:val="201F1E"/>
        </w:rPr>
        <w:t xml:space="preserve">: </w:t>
      </w:r>
      <w:r w:rsidR="005F5BFF" w:rsidRPr="006706C0">
        <w:rPr>
          <w:rFonts w:ascii="Helvetica" w:hAnsi="Helvetica" w:cs="Helvetica"/>
          <w:i/>
          <w:iCs/>
          <w:color w:val="201F1E"/>
        </w:rPr>
        <w:t>Multidisciplinary</w:t>
      </w:r>
      <w:r w:rsidR="00A93708" w:rsidRPr="006706C0">
        <w:rPr>
          <w:rFonts w:ascii="Helvetica" w:hAnsi="Helvetica" w:cs="Helvetica"/>
          <w:i/>
          <w:iCs/>
          <w:color w:val="201F1E"/>
        </w:rPr>
        <w:t xml:space="preserve"> Legal Representation and its Positive Impact on Reunifications.</w:t>
      </w:r>
      <w:r w:rsidR="00A93708" w:rsidRPr="006706C0">
        <w:rPr>
          <w:rFonts w:ascii="Helvetica" w:hAnsi="Helvetica" w:cs="Helvetica"/>
          <w:color w:val="201F1E"/>
        </w:rPr>
        <w:t xml:space="preserve"> </w:t>
      </w:r>
    </w:p>
    <w:p w14:paraId="37CA056E" w14:textId="77777777" w:rsidR="00A93708" w:rsidRPr="006706C0" w:rsidRDefault="00A93708" w:rsidP="00A93708">
      <w:pPr>
        <w:rPr>
          <w:rFonts w:ascii="Helvetica" w:hAnsi="Helvetica" w:cs="Helvetica"/>
          <w:color w:val="201F1E"/>
        </w:rPr>
      </w:pPr>
    </w:p>
    <w:p w14:paraId="581A504B" w14:textId="5B69CC8E" w:rsidR="00FC1A4F" w:rsidRPr="006706C0" w:rsidRDefault="00A93708" w:rsidP="00A93708">
      <w:pPr>
        <w:rPr>
          <w:rFonts w:ascii="Helvetica" w:hAnsi="Helvetica" w:cs="Helvetica"/>
        </w:rPr>
      </w:pPr>
      <w:r w:rsidRPr="006706C0">
        <w:rPr>
          <w:rFonts w:ascii="Helvetica" w:hAnsi="Helvetica" w:cs="Helvetica"/>
          <w:color w:val="201F1E"/>
        </w:rPr>
        <w:t xml:space="preserve">June is National Reunification Month and to mark the </w:t>
      </w:r>
      <w:r w:rsidR="00350091" w:rsidRPr="006706C0">
        <w:rPr>
          <w:rFonts w:ascii="Helvetica" w:hAnsi="Helvetica" w:cs="Helvetica"/>
          <w:color w:val="201F1E"/>
        </w:rPr>
        <w:t xml:space="preserve">end of the 2020 </w:t>
      </w:r>
      <w:r w:rsidRPr="006706C0">
        <w:rPr>
          <w:rFonts w:ascii="Helvetica" w:hAnsi="Helvetica" w:cs="Helvetica"/>
          <w:color w:val="201F1E"/>
        </w:rPr>
        <w:t>occasion, s</w:t>
      </w:r>
      <w:r w:rsidRPr="006706C0">
        <w:rPr>
          <w:rFonts w:ascii="Helvetica" w:hAnsi="Helvetica" w:cs="Helvetica"/>
        </w:rPr>
        <w:t>peakers will</w:t>
      </w:r>
      <w:r w:rsidRPr="006706C0">
        <w:rPr>
          <w:rFonts w:ascii="Helvetica" w:hAnsi="Helvetica" w:cs="Helvetica"/>
          <w:b/>
          <w:bCs/>
        </w:rPr>
        <w:t xml:space="preserve"> </w:t>
      </w:r>
      <w:r w:rsidRPr="006706C0">
        <w:rPr>
          <w:rFonts w:ascii="Helvetica" w:eastAsia="Times New Roman" w:hAnsi="Helvetica" w:cs="Helvetica"/>
          <w:color w:val="202020"/>
        </w:rPr>
        <w:t xml:space="preserve">highlight the effectiveness of </w:t>
      </w:r>
      <w:r w:rsidR="005F5BFF" w:rsidRPr="006706C0">
        <w:rPr>
          <w:rFonts w:ascii="Helvetica" w:eastAsia="Times New Roman" w:hAnsi="Helvetica" w:cs="Helvetica"/>
          <w:color w:val="202020"/>
        </w:rPr>
        <w:t>multi</w:t>
      </w:r>
      <w:r w:rsidRPr="006706C0">
        <w:rPr>
          <w:rFonts w:ascii="Helvetica" w:eastAsia="Times New Roman" w:hAnsi="Helvetica" w:cs="Helvetica"/>
          <w:color w:val="202020"/>
        </w:rPr>
        <w:t xml:space="preserve">disciplinary </w:t>
      </w:r>
      <w:r w:rsidR="00AB25F4" w:rsidRPr="006706C0">
        <w:rPr>
          <w:rFonts w:ascii="Helvetica" w:eastAsia="Times New Roman" w:hAnsi="Helvetica" w:cs="Helvetica"/>
          <w:color w:val="202020"/>
        </w:rPr>
        <w:t xml:space="preserve">legal </w:t>
      </w:r>
      <w:r w:rsidRPr="006706C0">
        <w:rPr>
          <w:rFonts w:ascii="Helvetica" w:eastAsia="Times New Roman" w:hAnsi="Helvetica" w:cs="Helvetica"/>
          <w:color w:val="202020"/>
        </w:rPr>
        <w:t>teams that include lawyers, social work professionals, and advocates who have lived experiences navigating the child welfare system. They will explain</w:t>
      </w:r>
      <w:r w:rsidRPr="006706C0">
        <w:rPr>
          <w:rStyle w:val="Strong"/>
          <w:rFonts w:ascii="Helvetica" w:eastAsia="Times New Roman" w:hAnsi="Helvetica" w:cs="Helvetica"/>
          <w:b w:val="0"/>
          <w:bCs w:val="0"/>
          <w:color w:val="202020"/>
        </w:rPr>
        <w:t xml:space="preserve"> the Children’s Bureau recent decision to invest federal IVE dollars in th</w:t>
      </w:r>
      <w:r w:rsidR="005F5BFF" w:rsidRPr="006706C0">
        <w:rPr>
          <w:rStyle w:val="Strong"/>
          <w:rFonts w:ascii="Helvetica" w:eastAsia="Times New Roman" w:hAnsi="Helvetica" w:cs="Helvetica"/>
          <w:b w:val="0"/>
          <w:bCs w:val="0"/>
          <w:color w:val="202020"/>
        </w:rPr>
        <w:t>e multi</w:t>
      </w:r>
      <w:r w:rsidRPr="006706C0">
        <w:rPr>
          <w:rStyle w:val="Strong"/>
          <w:rFonts w:ascii="Helvetica" w:eastAsia="Times New Roman" w:hAnsi="Helvetica" w:cs="Helvetica"/>
          <w:b w:val="0"/>
          <w:bCs w:val="0"/>
          <w:color w:val="202020"/>
        </w:rPr>
        <w:t>disciplinary legal representation model</w:t>
      </w:r>
      <w:r w:rsidR="005F5BFF" w:rsidRPr="006706C0">
        <w:rPr>
          <w:rStyle w:val="Strong"/>
          <w:rFonts w:ascii="Helvetica" w:eastAsia="Times New Roman" w:hAnsi="Helvetica" w:cs="Helvetica"/>
          <w:b w:val="0"/>
          <w:bCs w:val="0"/>
          <w:color w:val="202020"/>
        </w:rPr>
        <w:t xml:space="preserve"> for parents and children</w:t>
      </w:r>
      <w:r w:rsidRPr="006706C0">
        <w:rPr>
          <w:rStyle w:val="Strong"/>
          <w:rFonts w:ascii="Helvetica" w:eastAsia="Times New Roman" w:hAnsi="Helvetica" w:cs="Helvetica"/>
          <w:b w:val="0"/>
          <w:bCs w:val="0"/>
          <w:color w:val="202020"/>
        </w:rPr>
        <w:t xml:space="preserve">, share </w:t>
      </w:r>
      <w:r w:rsidR="005F5BFF" w:rsidRPr="006706C0">
        <w:rPr>
          <w:rStyle w:val="Strong"/>
          <w:rFonts w:ascii="Helvetica" w:eastAsia="Times New Roman" w:hAnsi="Helvetica" w:cs="Helvetica"/>
          <w:b w:val="0"/>
          <w:bCs w:val="0"/>
          <w:color w:val="202020"/>
        </w:rPr>
        <w:t>details of the 2019 study on this model and discuss how this model benefits child welfare agencies and most importantly, children and their parents</w:t>
      </w:r>
      <w:r w:rsidRPr="006706C0">
        <w:rPr>
          <w:rStyle w:val="Strong"/>
          <w:rFonts w:ascii="Helvetica" w:eastAsia="Times New Roman" w:hAnsi="Helvetica" w:cs="Helvetica"/>
          <w:b w:val="0"/>
          <w:bCs w:val="0"/>
          <w:color w:val="202020"/>
        </w:rPr>
        <w:t>.</w:t>
      </w:r>
      <w:r w:rsidRPr="006706C0">
        <w:rPr>
          <w:rFonts w:ascii="Helvetica" w:hAnsi="Helvetica" w:cs="Helvetica"/>
        </w:rPr>
        <w:t xml:space="preserve"> </w:t>
      </w:r>
    </w:p>
    <w:p w14:paraId="53B91D36" w14:textId="77777777" w:rsidR="00FC1A4F" w:rsidRPr="006706C0" w:rsidRDefault="00FC1A4F" w:rsidP="00A93708">
      <w:pPr>
        <w:rPr>
          <w:rFonts w:ascii="Helvetica" w:hAnsi="Helvetica" w:cs="Helvetica"/>
        </w:rPr>
      </w:pPr>
    </w:p>
    <w:p w14:paraId="3AD66F2C" w14:textId="7FA27668" w:rsidR="009E2124" w:rsidRPr="006706C0" w:rsidRDefault="005F5BFF" w:rsidP="00A93708">
      <w:pPr>
        <w:rPr>
          <w:rFonts w:ascii="Helvetica" w:eastAsia="Times New Roman" w:hAnsi="Helvetica" w:cs="Helvetica"/>
          <w:color w:val="202020"/>
        </w:rPr>
      </w:pPr>
      <w:r w:rsidRPr="006706C0">
        <w:rPr>
          <w:rFonts w:ascii="Helvetica" w:eastAsia="Times New Roman" w:hAnsi="Helvetica" w:cs="Helvetica"/>
          <w:color w:val="202020"/>
        </w:rPr>
        <w:t xml:space="preserve">Dependency Advocacy Center in Santa Clara, CA </w:t>
      </w:r>
      <w:r w:rsidR="00193F9F" w:rsidRPr="006706C0">
        <w:rPr>
          <w:rFonts w:ascii="Helvetica" w:eastAsia="Times New Roman" w:hAnsi="Helvetica" w:cs="Helvetica"/>
          <w:color w:val="202020"/>
        </w:rPr>
        <w:t>was founded on the belief that comprehensive family defense advocacy requires the support of a multidisciplinary team. Learn how th</w:t>
      </w:r>
      <w:r w:rsidR="00286F9E" w:rsidRPr="006706C0">
        <w:rPr>
          <w:rFonts w:ascii="Helvetica" w:eastAsia="Times New Roman" w:hAnsi="Helvetica" w:cs="Helvetica"/>
          <w:color w:val="202020"/>
        </w:rPr>
        <w:t>eir</w:t>
      </w:r>
      <w:r w:rsidR="00193F9F" w:rsidRPr="006706C0">
        <w:rPr>
          <w:rFonts w:ascii="Helvetica" w:eastAsia="Times New Roman" w:hAnsi="Helvetica" w:cs="Helvetica"/>
          <w:color w:val="202020"/>
        </w:rPr>
        <w:t xml:space="preserve"> </w:t>
      </w:r>
      <w:r w:rsidR="00286F9E" w:rsidRPr="006706C0">
        <w:rPr>
          <w:rFonts w:ascii="Helvetica" w:eastAsia="Times New Roman" w:hAnsi="Helvetica" w:cs="Helvetica"/>
          <w:color w:val="202020"/>
        </w:rPr>
        <w:t xml:space="preserve">commitment to this </w:t>
      </w:r>
      <w:r w:rsidR="00193F9F" w:rsidRPr="006706C0">
        <w:rPr>
          <w:rFonts w:ascii="Helvetica" w:eastAsia="Times New Roman" w:hAnsi="Helvetica" w:cs="Helvetica"/>
          <w:color w:val="202020"/>
        </w:rPr>
        <w:t xml:space="preserve">client-centered approach </w:t>
      </w:r>
      <w:r w:rsidR="00286F9E" w:rsidRPr="006706C0">
        <w:rPr>
          <w:rFonts w:ascii="Helvetica" w:eastAsia="Times New Roman" w:hAnsi="Helvetica" w:cs="Helvetica"/>
          <w:color w:val="202020"/>
        </w:rPr>
        <w:t>has</w:t>
      </w:r>
      <w:r w:rsidR="00193F9F" w:rsidRPr="006706C0">
        <w:rPr>
          <w:rFonts w:ascii="Helvetica" w:eastAsia="Times New Roman" w:hAnsi="Helvetica" w:cs="Helvetica"/>
          <w:color w:val="202020"/>
        </w:rPr>
        <w:t xml:space="preserve"> support</w:t>
      </w:r>
      <w:r w:rsidR="00286F9E" w:rsidRPr="006706C0">
        <w:rPr>
          <w:rFonts w:ascii="Helvetica" w:eastAsia="Times New Roman" w:hAnsi="Helvetica" w:cs="Helvetica"/>
          <w:color w:val="202020"/>
        </w:rPr>
        <w:t xml:space="preserve">ed </w:t>
      </w:r>
      <w:r w:rsidR="00193F9F" w:rsidRPr="006706C0">
        <w:rPr>
          <w:rFonts w:ascii="Helvetica" w:eastAsia="Times New Roman" w:hAnsi="Helvetica" w:cs="Helvetica"/>
          <w:color w:val="202020"/>
        </w:rPr>
        <w:t xml:space="preserve">reunification </w:t>
      </w:r>
      <w:r w:rsidR="00286F9E" w:rsidRPr="006706C0">
        <w:rPr>
          <w:rFonts w:ascii="Helvetica" w:eastAsia="Times New Roman" w:hAnsi="Helvetica" w:cs="Helvetica"/>
          <w:color w:val="202020"/>
        </w:rPr>
        <w:t>efforts for over a decade and is being adapted to create new prevention strategies for families at risk of system entry.</w:t>
      </w:r>
    </w:p>
    <w:p w14:paraId="28A01553" w14:textId="359252C1" w:rsidR="005F5BFF" w:rsidRPr="006706C0" w:rsidRDefault="009E2124" w:rsidP="005F5BFF">
      <w:pPr>
        <w:rPr>
          <w:rFonts w:ascii="Helvetica" w:eastAsia="Times New Roman" w:hAnsi="Helvetica" w:cs="Helvetica"/>
          <w:color w:val="202020"/>
        </w:rPr>
      </w:pPr>
      <w:r w:rsidRPr="006706C0">
        <w:rPr>
          <w:rFonts w:ascii="Helvetica" w:eastAsia="Times New Roman" w:hAnsi="Helvetica" w:cs="Helvetica"/>
          <w:color w:val="202020"/>
        </w:rPr>
        <w:br/>
      </w:r>
      <w:r w:rsidRPr="006706C0">
        <w:rPr>
          <w:rStyle w:val="Strong"/>
          <w:rFonts w:ascii="Helvetica" w:eastAsia="Times New Roman" w:hAnsi="Helvetica" w:cs="Helvetica"/>
          <w:color w:val="202020"/>
        </w:rPr>
        <w:t xml:space="preserve">The webinar will </w:t>
      </w:r>
      <w:r w:rsidR="00843132" w:rsidRPr="006706C0">
        <w:rPr>
          <w:rStyle w:val="Strong"/>
          <w:rFonts w:ascii="Helvetica" w:eastAsia="Times New Roman" w:hAnsi="Helvetica" w:cs="Helvetica"/>
          <w:color w:val="202020"/>
        </w:rPr>
        <w:t xml:space="preserve">provide child welfare system stakeholders </w:t>
      </w:r>
      <w:r w:rsidR="00765CF9" w:rsidRPr="006706C0">
        <w:rPr>
          <w:rStyle w:val="Strong"/>
          <w:rFonts w:ascii="Helvetica" w:eastAsia="Times New Roman" w:hAnsi="Helvetica" w:cs="Helvetica"/>
          <w:color w:val="202020"/>
        </w:rPr>
        <w:t xml:space="preserve">the evidence </w:t>
      </w:r>
      <w:r w:rsidR="00A60ECD" w:rsidRPr="006706C0">
        <w:rPr>
          <w:rStyle w:val="Strong"/>
          <w:rFonts w:ascii="Helvetica" w:eastAsia="Times New Roman" w:hAnsi="Helvetica" w:cs="Helvetica"/>
          <w:color w:val="202020"/>
        </w:rPr>
        <w:t>and motivation they need to implement multidisciplinary legal representation in their jurisdictions.</w:t>
      </w:r>
    </w:p>
    <w:p w14:paraId="6E209B47" w14:textId="7D6A2B27" w:rsidR="009458C6" w:rsidRPr="006706C0" w:rsidRDefault="009E2124" w:rsidP="00812581">
      <w:pPr>
        <w:rPr>
          <w:rFonts w:ascii="Helvetica" w:hAnsi="Helvetica" w:cs="Helvetica"/>
          <w:b/>
          <w:bCs/>
        </w:rPr>
      </w:pPr>
      <w:r w:rsidRPr="006706C0">
        <w:rPr>
          <w:rFonts w:ascii="Helvetica" w:eastAsia="Times New Roman" w:hAnsi="Helvetica" w:cs="Helvetica"/>
          <w:color w:val="202020"/>
        </w:rPr>
        <w:br/>
      </w:r>
      <w:r w:rsidR="009458C6" w:rsidRPr="006706C0">
        <w:rPr>
          <w:rFonts w:ascii="Helvetica" w:hAnsi="Helvetica" w:cs="Helvetica"/>
          <w:b/>
          <w:bCs/>
        </w:rPr>
        <w:t>Panel:</w:t>
      </w:r>
    </w:p>
    <w:p w14:paraId="5E2AC480" w14:textId="77E0B590" w:rsidR="0038771B" w:rsidRPr="006706C0" w:rsidRDefault="0038771B" w:rsidP="00812581">
      <w:pPr>
        <w:rPr>
          <w:rFonts w:ascii="Helvetica" w:hAnsi="Helvetica" w:cs="Helvetica"/>
        </w:rPr>
      </w:pPr>
      <w:r w:rsidRPr="006706C0">
        <w:rPr>
          <w:rFonts w:ascii="Helvetica" w:hAnsi="Helvetica" w:cs="Helvetica"/>
        </w:rPr>
        <w:t>Commissioner David A. Hansell, Administration for Children’s Services, NY</w:t>
      </w:r>
      <w:r w:rsidR="00032945">
        <w:rPr>
          <w:rFonts w:ascii="Helvetica" w:hAnsi="Helvetica" w:cs="Helvetica"/>
        </w:rPr>
        <w:t>C</w:t>
      </w:r>
      <w:bookmarkStart w:id="0" w:name="_GoBack"/>
      <w:bookmarkEnd w:id="0"/>
    </w:p>
    <w:p w14:paraId="3D002A47" w14:textId="2808A14C" w:rsidR="00812581" w:rsidRPr="006706C0" w:rsidRDefault="00812581" w:rsidP="00812581">
      <w:pPr>
        <w:rPr>
          <w:rFonts w:ascii="Helvetica" w:hAnsi="Helvetica" w:cs="Helvetica"/>
        </w:rPr>
      </w:pPr>
      <w:r w:rsidRPr="006706C0">
        <w:rPr>
          <w:rFonts w:ascii="Helvetica" w:hAnsi="Helvetica" w:cs="Helvetica"/>
        </w:rPr>
        <w:t>Professor Martin Guggenheim, NYU School of Law</w:t>
      </w:r>
    </w:p>
    <w:p w14:paraId="5ECA7AC3" w14:textId="2EB98217" w:rsidR="009E2124" w:rsidRPr="006706C0" w:rsidRDefault="00462014" w:rsidP="005F5BFF">
      <w:pPr>
        <w:rPr>
          <w:rFonts w:ascii="Helvetica" w:eastAsia="Times New Roman" w:hAnsi="Helvetica" w:cs="Helvetica"/>
          <w:color w:val="000000"/>
        </w:rPr>
      </w:pPr>
      <w:r w:rsidRPr="006706C0">
        <w:rPr>
          <w:rFonts w:ascii="Helvetica" w:eastAsia="Times New Roman" w:hAnsi="Helvetica" w:cs="Helvetica"/>
          <w:color w:val="202020"/>
        </w:rPr>
        <w:t xml:space="preserve">Associate Commissioner </w:t>
      </w:r>
      <w:r w:rsidR="004041FF" w:rsidRPr="006706C0">
        <w:rPr>
          <w:rFonts w:ascii="Helvetica" w:eastAsia="Times New Roman" w:hAnsi="Helvetica" w:cs="Helvetica"/>
          <w:color w:val="202020"/>
        </w:rPr>
        <w:t>Jerry Milner</w:t>
      </w:r>
      <w:r w:rsidR="0038771B" w:rsidRPr="006706C0">
        <w:rPr>
          <w:rFonts w:ascii="Helvetica" w:eastAsia="Times New Roman" w:hAnsi="Helvetica" w:cs="Helvetica"/>
          <w:color w:val="202020"/>
        </w:rPr>
        <w:t>,</w:t>
      </w:r>
      <w:r w:rsidR="00D6343F">
        <w:rPr>
          <w:rFonts w:ascii="Helvetica" w:eastAsia="Times New Roman" w:hAnsi="Helvetica" w:cs="Helvetica"/>
          <w:color w:val="202020"/>
        </w:rPr>
        <w:t xml:space="preserve"> </w:t>
      </w:r>
      <w:r w:rsidR="0050421C" w:rsidRPr="006706C0">
        <w:rPr>
          <w:rFonts w:ascii="Helvetica" w:eastAsia="Times New Roman" w:hAnsi="Helvetica" w:cs="Helvetica"/>
          <w:color w:val="202020"/>
        </w:rPr>
        <w:t>Children’s Bureau</w:t>
      </w:r>
      <w:r w:rsidR="009E2124" w:rsidRPr="006706C0">
        <w:rPr>
          <w:rFonts w:ascii="Helvetica" w:eastAsia="Times New Roman" w:hAnsi="Helvetica" w:cs="Helvetica"/>
          <w:color w:val="202020"/>
        </w:rPr>
        <w:t xml:space="preserve"> </w:t>
      </w:r>
    </w:p>
    <w:p w14:paraId="39D8A3DB" w14:textId="59AEF562" w:rsidR="009458C6" w:rsidRPr="006706C0" w:rsidRDefault="009458C6" w:rsidP="009458C6">
      <w:pPr>
        <w:rPr>
          <w:rFonts w:ascii="Helvetica" w:hAnsi="Helvetica" w:cs="Helvetica"/>
        </w:rPr>
      </w:pPr>
      <w:r w:rsidRPr="006706C0">
        <w:rPr>
          <w:rFonts w:ascii="Helvetica" w:hAnsi="Helvetica" w:cs="Helvetica"/>
        </w:rPr>
        <w:t>Moderator: Shrounda Selivanoff, Social Service Specialist, Washington State Office of Public Defense</w:t>
      </w:r>
    </w:p>
    <w:p w14:paraId="3E0D34AF" w14:textId="088DE6DB" w:rsidR="009E2124" w:rsidRPr="006706C0" w:rsidRDefault="009E2124" w:rsidP="00A93708">
      <w:pPr>
        <w:rPr>
          <w:rFonts w:ascii="Helvetica" w:eastAsia="Times New Roman" w:hAnsi="Helvetica" w:cs="Helvetica"/>
          <w:color w:val="000000"/>
        </w:rPr>
      </w:pPr>
    </w:p>
    <w:p w14:paraId="46DE229F" w14:textId="643FBDA4" w:rsidR="001A284F" w:rsidRPr="006706C0" w:rsidRDefault="001A284F" w:rsidP="00A93708">
      <w:pPr>
        <w:rPr>
          <w:rFonts w:ascii="Helvetica" w:eastAsia="Times New Roman" w:hAnsi="Helvetica" w:cs="Helvetica"/>
          <w:b/>
          <w:bCs/>
          <w:color w:val="000000"/>
        </w:rPr>
      </w:pPr>
      <w:r w:rsidRPr="006706C0">
        <w:rPr>
          <w:rFonts w:ascii="Helvetica" w:eastAsia="Times New Roman" w:hAnsi="Helvetica" w:cs="Helvetica"/>
          <w:b/>
          <w:bCs/>
          <w:color w:val="000000"/>
        </w:rPr>
        <w:t>Dependency Advocacy Center</w:t>
      </w:r>
      <w:r w:rsidR="00FC1A4F" w:rsidRPr="006706C0">
        <w:rPr>
          <w:rFonts w:ascii="Helvetica" w:eastAsia="Times New Roman" w:hAnsi="Helvetica" w:cs="Helvetica"/>
          <w:b/>
          <w:bCs/>
          <w:color w:val="000000"/>
        </w:rPr>
        <w:t>:</w:t>
      </w:r>
    </w:p>
    <w:p w14:paraId="638C072D" w14:textId="5154F29D" w:rsidR="00600B05" w:rsidRPr="006706C0" w:rsidRDefault="00600B05" w:rsidP="00600B05">
      <w:pPr>
        <w:rPr>
          <w:rFonts w:ascii="Helvetica" w:hAnsi="Helvetica" w:cs="Helvetica"/>
        </w:rPr>
      </w:pPr>
      <w:r w:rsidRPr="006706C0">
        <w:rPr>
          <w:rFonts w:ascii="Helvetica" w:hAnsi="Helvetica" w:cs="Helvetica"/>
        </w:rPr>
        <w:t xml:space="preserve">AnnaLisa M. Chung, </w:t>
      </w:r>
      <w:r w:rsidR="00286F9E" w:rsidRPr="006706C0">
        <w:rPr>
          <w:rFonts w:ascii="Helvetica" w:hAnsi="Helvetica" w:cs="Helvetica"/>
        </w:rPr>
        <w:t xml:space="preserve">JD, </w:t>
      </w:r>
      <w:r w:rsidRPr="006706C0">
        <w:rPr>
          <w:rFonts w:ascii="Helvetica" w:hAnsi="Helvetica" w:cs="Helvetica"/>
        </w:rPr>
        <w:t>Chief Executive Officer</w:t>
      </w:r>
    </w:p>
    <w:p w14:paraId="1304E6A2" w14:textId="734BE5AE" w:rsidR="00132A66" w:rsidRPr="006706C0" w:rsidRDefault="00132A66" w:rsidP="00A93708">
      <w:pPr>
        <w:rPr>
          <w:rFonts w:ascii="Helvetica" w:hAnsi="Helvetica" w:cs="Helvetica"/>
        </w:rPr>
      </w:pPr>
      <w:r w:rsidRPr="006706C0">
        <w:rPr>
          <w:rFonts w:ascii="Helvetica" w:hAnsi="Helvetica" w:cs="Helvetica"/>
        </w:rPr>
        <w:t xml:space="preserve">Kira Johnson, </w:t>
      </w:r>
      <w:r w:rsidR="003E551A" w:rsidRPr="006706C0">
        <w:rPr>
          <w:rFonts w:ascii="Helvetica" w:hAnsi="Helvetica" w:cs="Helvetica"/>
        </w:rPr>
        <w:t>S</w:t>
      </w:r>
      <w:r w:rsidRPr="006706C0">
        <w:rPr>
          <w:rFonts w:ascii="Helvetica" w:hAnsi="Helvetica" w:cs="Helvetica"/>
        </w:rPr>
        <w:t xml:space="preserve">ocial </w:t>
      </w:r>
      <w:r w:rsidR="003E551A" w:rsidRPr="006706C0">
        <w:rPr>
          <w:rFonts w:ascii="Helvetica" w:hAnsi="Helvetica" w:cs="Helvetica"/>
        </w:rPr>
        <w:t>W</w:t>
      </w:r>
      <w:r w:rsidRPr="006706C0">
        <w:rPr>
          <w:rFonts w:ascii="Helvetica" w:hAnsi="Helvetica" w:cs="Helvetica"/>
        </w:rPr>
        <w:t xml:space="preserve">orker </w:t>
      </w:r>
    </w:p>
    <w:p w14:paraId="5C7EE855" w14:textId="2F0D6527" w:rsidR="00B67461" w:rsidRPr="006706C0" w:rsidRDefault="00132A66" w:rsidP="00A93708">
      <w:pPr>
        <w:rPr>
          <w:rFonts w:ascii="Helvetica" w:hAnsi="Helvetica" w:cs="Helvetica"/>
        </w:rPr>
      </w:pPr>
      <w:r w:rsidRPr="006706C0">
        <w:rPr>
          <w:rFonts w:ascii="Helvetica" w:hAnsi="Helvetica" w:cs="Helvetica"/>
        </w:rPr>
        <w:t xml:space="preserve">Araceli Cervantes, </w:t>
      </w:r>
      <w:r w:rsidR="003E551A" w:rsidRPr="006706C0">
        <w:rPr>
          <w:rFonts w:ascii="Helvetica" w:hAnsi="Helvetica" w:cs="Helvetica"/>
        </w:rPr>
        <w:t>M</w:t>
      </w:r>
      <w:r w:rsidRPr="006706C0">
        <w:rPr>
          <w:rFonts w:ascii="Helvetica" w:hAnsi="Helvetica" w:cs="Helvetica"/>
        </w:rPr>
        <w:t xml:space="preserve">entor </w:t>
      </w:r>
      <w:r w:rsidR="003E551A" w:rsidRPr="006706C0">
        <w:rPr>
          <w:rFonts w:ascii="Helvetica" w:hAnsi="Helvetica" w:cs="Helvetica"/>
        </w:rPr>
        <w:t>P</w:t>
      </w:r>
      <w:r w:rsidRPr="006706C0">
        <w:rPr>
          <w:rFonts w:ascii="Helvetica" w:hAnsi="Helvetica" w:cs="Helvetica"/>
        </w:rPr>
        <w:t>arent</w:t>
      </w:r>
    </w:p>
    <w:p w14:paraId="5D8911DB" w14:textId="6E7EEB94" w:rsidR="00A60ECD" w:rsidRPr="006706C0" w:rsidRDefault="00A60ECD" w:rsidP="00A93708">
      <w:pPr>
        <w:rPr>
          <w:rFonts w:ascii="Helvetica" w:hAnsi="Helvetica" w:cs="Helvetica"/>
        </w:rPr>
      </w:pPr>
    </w:p>
    <w:p w14:paraId="007B422E" w14:textId="0DA0D124" w:rsidR="002D5ECF" w:rsidRDefault="00A60ECD" w:rsidP="002D5ECF">
      <w:pPr>
        <w:rPr>
          <w:rFonts w:ascii="Helvetica" w:hAnsi="Helvetica" w:cs="Helvetica"/>
          <w:color w:val="41344E"/>
          <w:spacing w:val="8"/>
        </w:rPr>
      </w:pPr>
      <w:r w:rsidRPr="006706C0">
        <w:rPr>
          <w:rFonts w:ascii="Helvetica" w:hAnsi="Helvetica" w:cs="Helvetica"/>
        </w:rPr>
        <w:t>Register here:</w:t>
      </w:r>
      <w:r w:rsidR="002D5ECF" w:rsidRPr="006706C0">
        <w:rPr>
          <w:rFonts w:ascii="Helvetica" w:hAnsi="Helvetica" w:cs="Helvetica"/>
        </w:rPr>
        <w:t xml:space="preserve"> </w:t>
      </w:r>
      <w:hyperlink r:id="rId9" w:history="1">
        <w:r w:rsidR="002D5ECF" w:rsidRPr="006706C0">
          <w:rPr>
            <w:rStyle w:val="Hyperlink"/>
            <w:rFonts w:ascii="Helvetica" w:hAnsi="Helvetica" w:cs="Helvetica"/>
            <w:spacing w:val="8"/>
          </w:rPr>
          <w:t>https://americanbar.zoom.us/webinar/register/WN_49vLXTBxRPSMGY5o-Kw47w</w:t>
        </w:r>
      </w:hyperlink>
    </w:p>
    <w:p w14:paraId="6D841C68" w14:textId="77777777" w:rsidR="006706C0" w:rsidRPr="006706C0" w:rsidRDefault="006706C0" w:rsidP="002D5ECF">
      <w:pPr>
        <w:rPr>
          <w:rFonts w:ascii="Helvetica" w:hAnsi="Helvetica" w:cs="Helvetica"/>
          <w:color w:val="41344E"/>
          <w:spacing w:val="8"/>
        </w:rPr>
      </w:pPr>
    </w:p>
    <w:p w14:paraId="13A6824E" w14:textId="2E874416" w:rsidR="002D5ECF" w:rsidRPr="006706C0" w:rsidRDefault="006706C0" w:rsidP="002D5ECF">
      <w:pPr>
        <w:rPr>
          <w:rFonts w:ascii="Helvetica" w:hAnsi="Helvetica" w:cs="Helvetica"/>
          <w:color w:val="41344E"/>
          <w:spacing w:val="8"/>
        </w:rPr>
      </w:pPr>
      <w:r w:rsidRPr="006706C0">
        <w:rPr>
          <w:rFonts w:ascii="Helvetica" w:eastAsia="Times New Roman" w:hAnsi="Helvetica" w:cs="Helvetica"/>
        </w:rPr>
        <w:t xml:space="preserve">Joint Sponsors: ABA Center on Children and the Law, ABA Section of Civil Rights and Social Justice </w:t>
      </w:r>
      <w:r w:rsidRPr="006706C0">
        <w:rPr>
          <w:rFonts w:ascii="Helvetica" w:eastAsia="Times New Roman" w:hAnsi="Helvetica" w:cs="Helvetica"/>
        </w:rPr>
        <w:br/>
      </w:r>
      <w:r w:rsidRPr="006706C0">
        <w:rPr>
          <w:rFonts w:ascii="Helvetica" w:eastAsia="Times New Roman" w:hAnsi="Helvetica" w:cs="Helvetica"/>
        </w:rPr>
        <w:br/>
      </w:r>
    </w:p>
    <w:p w14:paraId="595F576B" w14:textId="16A5732A" w:rsidR="004041FF" w:rsidRDefault="004041FF" w:rsidP="00A60ECD">
      <w:pPr>
        <w:jc w:val="center"/>
      </w:pPr>
    </w:p>
    <w:sectPr w:rsidR="0040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10B3"/>
    <w:multiLevelType w:val="multilevel"/>
    <w:tmpl w:val="CE10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560E5E"/>
    <w:multiLevelType w:val="multilevel"/>
    <w:tmpl w:val="CC4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570579"/>
    <w:multiLevelType w:val="hybridMultilevel"/>
    <w:tmpl w:val="472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24"/>
    <w:rsid w:val="00032945"/>
    <w:rsid w:val="00054792"/>
    <w:rsid w:val="000D292C"/>
    <w:rsid w:val="00132A66"/>
    <w:rsid w:val="00153F8E"/>
    <w:rsid w:val="00193F9F"/>
    <w:rsid w:val="001A284F"/>
    <w:rsid w:val="00286F9E"/>
    <w:rsid w:val="002D5ECF"/>
    <w:rsid w:val="00350091"/>
    <w:rsid w:val="0038314E"/>
    <w:rsid w:val="0038771B"/>
    <w:rsid w:val="003E551A"/>
    <w:rsid w:val="004041FF"/>
    <w:rsid w:val="00462014"/>
    <w:rsid w:val="0050421C"/>
    <w:rsid w:val="005D09DA"/>
    <w:rsid w:val="005F5BFF"/>
    <w:rsid w:val="00600B05"/>
    <w:rsid w:val="006706C0"/>
    <w:rsid w:val="006C4A0E"/>
    <w:rsid w:val="00753AEC"/>
    <w:rsid w:val="00765CF9"/>
    <w:rsid w:val="00812581"/>
    <w:rsid w:val="00843132"/>
    <w:rsid w:val="009458C6"/>
    <w:rsid w:val="009E2124"/>
    <w:rsid w:val="00A60ECD"/>
    <w:rsid w:val="00A93708"/>
    <w:rsid w:val="00AA1C5C"/>
    <w:rsid w:val="00AB25F4"/>
    <w:rsid w:val="00B67461"/>
    <w:rsid w:val="00BF71AA"/>
    <w:rsid w:val="00D6343F"/>
    <w:rsid w:val="00E1170F"/>
    <w:rsid w:val="00F32C08"/>
    <w:rsid w:val="00F4199E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8713"/>
  <w15:chartTrackingRefBased/>
  <w15:docId w15:val="{7E1FB7C8-E9A3-472F-876E-66AB2117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12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12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21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1FF"/>
  </w:style>
  <w:style w:type="paragraph" w:customStyle="1" w:styleId="xmsonormal">
    <w:name w:val="x_msonormal"/>
    <w:basedOn w:val="Normal"/>
    <w:uiPriority w:val="99"/>
    <w:semiHidden/>
    <w:rsid w:val="004041FF"/>
  </w:style>
  <w:style w:type="paragraph" w:customStyle="1" w:styleId="Default">
    <w:name w:val="Default"/>
    <w:rsid w:val="00BF7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mericanbar.zoom.us/webinar/register/WN_49vLXTBxRPSMGY5o-Kw4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1F7FA03D74A428EDE6F116CCC04C4" ma:contentTypeVersion="17" ma:contentTypeDescription="Create a new document." ma:contentTypeScope="" ma:versionID="8491f29acdbbff55f300a790b4254354">
  <xsd:schema xmlns:xsd="http://www.w3.org/2001/XMLSchema" xmlns:xs="http://www.w3.org/2001/XMLSchema" xmlns:p="http://schemas.microsoft.com/office/2006/metadata/properties" xmlns:ns1="http://schemas.microsoft.com/sharepoint/v3" xmlns:ns3="f6c5ff81-275e-4b19-a279-425e61c487a5" xmlns:ns4="b9c0a601-a364-4f73-8153-2fa102404aa9" targetNamespace="http://schemas.microsoft.com/office/2006/metadata/properties" ma:root="true" ma:fieldsID="c2ee620d8a272099a2bfd1faea46ad55" ns1:_="" ns3:_="" ns4:_="">
    <xsd:import namespace="http://schemas.microsoft.com/sharepoint/v3"/>
    <xsd:import namespace="f6c5ff81-275e-4b19-a279-425e61c487a5"/>
    <xsd:import namespace="b9c0a601-a364-4f73-8153-2fa102404a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ff81-275e-4b19-a279-425e61c48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a601-a364-4f73-8153-2fa102404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26B11-EEFF-4406-856D-7D074F8DD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923EF-63A1-41B0-B61B-F587A41113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17BE44-AA76-4A45-B885-8547D12C0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c5ff81-275e-4b19-a279-425e61c487a5"/>
    <ds:schemaRef ds:uri="b9c0a601-a364-4f73-8153-2fa102404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Laver, Mimi</dc:creator>
  <cp:keywords/>
  <dc:description/>
  <cp:lastModifiedBy>Laver, Mimi</cp:lastModifiedBy>
  <cp:revision>12</cp:revision>
  <dcterms:created xsi:type="dcterms:W3CDTF">2020-06-17T15:22:00Z</dcterms:created>
  <dcterms:modified xsi:type="dcterms:W3CDTF">2020-06-18T20:45:00Z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0x010100D6F1F7FA03D74A428EDE6F116CCC04C4</vt:lpwstr>
  </property>
</Properties>
</file>